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360F35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360F35" w:rsidRPr="00360F35">
        <w:rPr>
          <w:b/>
          <w:sz w:val="18"/>
          <w:szCs w:val="18"/>
        </w:rPr>
        <w:t>„</w:t>
      </w:r>
      <w:r w:rsidR="00360F35">
        <w:rPr>
          <w:b/>
          <w:sz w:val="18"/>
          <w:szCs w:val="18"/>
        </w:rPr>
        <w:t xml:space="preserve">Praha Holešovice ON – zpracování PD a inženýrská činnost pro doplnění automatických dveří do průchodu </w:t>
      </w:r>
      <w:r w:rsidR="00360F35">
        <w:rPr>
          <w:b/>
          <w:sz w:val="18"/>
          <w:szCs w:val="18"/>
        </w:rPr>
        <w:br/>
      </w:r>
      <w:bookmarkStart w:id="0" w:name="_GoBack"/>
      <w:bookmarkEnd w:id="0"/>
      <w:r w:rsidR="00360F35">
        <w:rPr>
          <w:b/>
          <w:sz w:val="18"/>
          <w:szCs w:val="18"/>
        </w:rPr>
        <w:t>k nástupištím</w:t>
      </w:r>
      <w:r w:rsidRPr="00360F35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60F35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360F35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360F35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360F35" w:rsidRPr="00360F35">
        <w:rPr>
          <w:rFonts w:eastAsia="Times New Roman" w:cs="Times New Roman"/>
          <w:sz w:val="18"/>
          <w:szCs w:val="18"/>
          <w:lang w:eastAsia="cs-CZ"/>
        </w:rPr>
        <w:t>13632/2023-SŽ-OŘ PHA-OVZ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127826"/>
    <w:rsid w:val="00360F35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BA1B6A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49EB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Schmittová Pavlína</cp:lastModifiedBy>
  <cp:revision>13</cp:revision>
  <dcterms:created xsi:type="dcterms:W3CDTF">2022-04-19T12:23:00Z</dcterms:created>
  <dcterms:modified xsi:type="dcterms:W3CDTF">2023-04-05T07:51:00Z</dcterms:modified>
</cp:coreProperties>
</file>